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F1" w:rsidRPr="0038199C" w:rsidRDefault="006B00F1" w:rsidP="00B67748">
      <w:pPr>
        <w:shd w:val="clear" w:color="auto" w:fill="FFFFFF"/>
        <w:tabs>
          <w:tab w:val="left" w:pos="571"/>
        </w:tabs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44DE1" w:rsidRPr="00B67748" w:rsidRDefault="00B67748" w:rsidP="00B67748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</w:t>
      </w:r>
      <w:r w:rsidR="00644DE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644DE1" w:rsidRPr="00FF09F7" w:rsidRDefault="00644DE1" w:rsidP="00644DE1">
      <w:pPr>
        <w:tabs>
          <w:tab w:val="left" w:pos="142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Рабочая программа курса «Родной  (татарский) язык» разработана на   основе:</w:t>
      </w:r>
    </w:p>
    <w:p w:rsidR="00EF3B35" w:rsidRPr="00FF09F7" w:rsidRDefault="00644DE1" w:rsidP="00AC77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>Федерального закона от 29.12.2012 года  № 273-ФЗ «Об образовании» в Российской Федерации».</w:t>
      </w:r>
    </w:p>
    <w:p w:rsidR="00EF3B35" w:rsidRPr="00FF09F7" w:rsidRDefault="00644DE1" w:rsidP="00EF3B35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</w:t>
      </w:r>
      <w:r w:rsidR="00EF3B35" w:rsidRPr="00FF09F7">
        <w:rPr>
          <w:rFonts w:ascii="Times New Roman" w:hAnsi="Times New Roman"/>
          <w:sz w:val="24"/>
          <w:szCs w:val="24"/>
        </w:rPr>
        <w:t xml:space="preserve">Закона РБ «О языках народов РБ» от 15.02.1999 </w:t>
      </w:r>
      <w:r w:rsidR="00EF3B35" w:rsidRPr="00FF09F7">
        <w:rPr>
          <w:rFonts w:ascii="Times New Roman" w:hAnsi="Times New Roman"/>
          <w:color w:val="3C3C3C"/>
          <w:spacing w:val="2"/>
          <w:sz w:val="24"/>
          <w:szCs w:val="24"/>
          <w:shd w:val="clear" w:color="auto" w:fill="FFFFFF"/>
        </w:rPr>
        <w:t>№ 216-з.</w:t>
      </w:r>
    </w:p>
    <w:p w:rsidR="00644DE1" w:rsidRPr="00FF09F7" w:rsidRDefault="00644DE1" w:rsidP="00EF3B3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Основной общеобразовательной программы основного общего образования МОБУ </w:t>
      </w:r>
      <w:proofErr w:type="spellStart"/>
      <w:r w:rsidRPr="00FF09F7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 ООШ приказ №112 от 12.11.2015 г.</w:t>
      </w:r>
    </w:p>
    <w:p w:rsidR="00644DE1" w:rsidRPr="00FF09F7" w:rsidRDefault="00EF3B35" w:rsidP="00644DE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>4</w:t>
      </w:r>
      <w:r w:rsidR="00644DE1" w:rsidRPr="00FF09F7">
        <w:rPr>
          <w:rFonts w:ascii="Times New Roman" w:hAnsi="Times New Roman"/>
          <w:sz w:val="24"/>
          <w:szCs w:val="24"/>
        </w:rPr>
        <w:t xml:space="preserve">. Учебного плана МОБУ </w:t>
      </w:r>
      <w:proofErr w:type="spellStart"/>
      <w:r w:rsidR="00644DE1" w:rsidRPr="00FF09F7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043509" w:rsidRPr="00FF09F7">
        <w:rPr>
          <w:rFonts w:ascii="Times New Roman" w:hAnsi="Times New Roman"/>
          <w:sz w:val="24"/>
          <w:szCs w:val="24"/>
        </w:rPr>
        <w:t xml:space="preserve"> ООШ на 20</w:t>
      </w:r>
      <w:r w:rsidR="00FF09F7">
        <w:rPr>
          <w:rFonts w:ascii="Times New Roman" w:hAnsi="Times New Roman"/>
          <w:sz w:val="24"/>
          <w:szCs w:val="24"/>
          <w:lang w:val="tt-RU"/>
        </w:rPr>
        <w:t>21</w:t>
      </w:r>
      <w:r w:rsidR="000D62FA" w:rsidRPr="00FF09F7">
        <w:rPr>
          <w:rFonts w:ascii="Times New Roman" w:hAnsi="Times New Roman"/>
          <w:sz w:val="24"/>
          <w:szCs w:val="24"/>
        </w:rPr>
        <w:t>-</w:t>
      </w:r>
      <w:r w:rsidR="00043509" w:rsidRPr="00FF09F7">
        <w:rPr>
          <w:rFonts w:ascii="Times New Roman" w:hAnsi="Times New Roman"/>
          <w:sz w:val="24"/>
          <w:szCs w:val="24"/>
        </w:rPr>
        <w:t>202</w:t>
      </w:r>
      <w:r w:rsidR="00FF09F7">
        <w:rPr>
          <w:rFonts w:ascii="Times New Roman" w:hAnsi="Times New Roman"/>
          <w:sz w:val="24"/>
          <w:szCs w:val="24"/>
          <w:lang w:val="tt-RU"/>
        </w:rPr>
        <w:t>2</w:t>
      </w:r>
      <w:r w:rsidR="00FF09F7">
        <w:rPr>
          <w:rFonts w:ascii="Times New Roman" w:hAnsi="Times New Roman"/>
          <w:sz w:val="24"/>
          <w:szCs w:val="24"/>
        </w:rPr>
        <w:t xml:space="preserve">  учебный год от ___</w:t>
      </w:r>
      <w:r w:rsidR="004B26A2" w:rsidRPr="00FF09F7">
        <w:rPr>
          <w:rFonts w:ascii="Times New Roman" w:hAnsi="Times New Roman"/>
          <w:sz w:val="24"/>
          <w:szCs w:val="24"/>
        </w:rPr>
        <w:t>.___</w:t>
      </w:r>
      <w:r w:rsidR="009018ED" w:rsidRPr="00FF09F7">
        <w:rPr>
          <w:rFonts w:ascii="Times New Roman" w:hAnsi="Times New Roman"/>
          <w:sz w:val="24"/>
          <w:szCs w:val="24"/>
        </w:rPr>
        <w:t>.</w:t>
      </w:r>
      <w:r w:rsidR="00043509" w:rsidRPr="00FF09F7">
        <w:rPr>
          <w:rFonts w:ascii="Times New Roman" w:hAnsi="Times New Roman"/>
          <w:sz w:val="24"/>
          <w:szCs w:val="24"/>
        </w:rPr>
        <w:t>20</w:t>
      </w:r>
      <w:r w:rsidR="00FF09F7">
        <w:rPr>
          <w:rFonts w:ascii="Times New Roman" w:hAnsi="Times New Roman"/>
          <w:sz w:val="24"/>
          <w:szCs w:val="24"/>
          <w:lang w:val="tt-RU"/>
        </w:rPr>
        <w:t>21</w:t>
      </w:r>
      <w:r w:rsidR="009018ED" w:rsidRPr="00FF09F7">
        <w:rPr>
          <w:rFonts w:ascii="Times New Roman" w:hAnsi="Times New Roman"/>
          <w:sz w:val="24"/>
          <w:szCs w:val="24"/>
        </w:rPr>
        <w:t xml:space="preserve"> г.</w:t>
      </w:r>
      <w:r w:rsidR="00644DE1" w:rsidRPr="00FF09F7">
        <w:rPr>
          <w:rFonts w:ascii="Times New Roman" w:hAnsi="Times New Roman"/>
          <w:sz w:val="24"/>
          <w:szCs w:val="24"/>
        </w:rPr>
        <w:t xml:space="preserve"> </w:t>
      </w:r>
    </w:p>
    <w:p w:rsidR="00644DE1" w:rsidRPr="00FF09F7" w:rsidRDefault="00644DE1" w:rsidP="00644DE1">
      <w:pPr>
        <w:spacing w:line="240" w:lineRule="auto"/>
        <w:ind w:left="720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</w:t>
      </w:r>
      <w:r w:rsidR="00EF3B35" w:rsidRPr="00FF09F7">
        <w:rPr>
          <w:rFonts w:ascii="Times New Roman" w:hAnsi="Times New Roman"/>
          <w:sz w:val="24"/>
          <w:szCs w:val="24"/>
        </w:rPr>
        <w:t>5</w:t>
      </w:r>
      <w:r w:rsidRPr="00FF09F7">
        <w:rPr>
          <w:rFonts w:ascii="Times New Roman" w:hAnsi="Times New Roman"/>
          <w:sz w:val="24"/>
          <w:szCs w:val="24"/>
        </w:rPr>
        <w:t xml:space="preserve">. </w:t>
      </w:r>
      <w:r w:rsidR="00AC77DA" w:rsidRPr="00FF09F7">
        <w:rPr>
          <w:rFonts w:ascii="Times New Roman" w:hAnsi="Times New Roman"/>
          <w:sz w:val="24"/>
          <w:szCs w:val="24"/>
        </w:rPr>
        <w:t xml:space="preserve"> </w:t>
      </w:r>
      <w:r w:rsidRPr="00FF09F7">
        <w:rPr>
          <w:rFonts w:ascii="Times New Roman" w:hAnsi="Times New Roman"/>
          <w:sz w:val="24"/>
          <w:szCs w:val="24"/>
        </w:rPr>
        <w:t xml:space="preserve">Положения по рабочей программе по ФГОС МОБУ </w:t>
      </w:r>
      <w:proofErr w:type="spellStart"/>
      <w:r w:rsidRPr="00FF09F7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 </w:t>
      </w:r>
      <w:r w:rsidR="000D62FA" w:rsidRPr="00FF09F7">
        <w:rPr>
          <w:rFonts w:ascii="Times New Roman" w:hAnsi="Times New Roman"/>
          <w:sz w:val="24"/>
          <w:szCs w:val="24"/>
        </w:rPr>
        <w:t xml:space="preserve"> </w:t>
      </w:r>
      <w:r w:rsidRPr="00FF09F7">
        <w:rPr>
          <w:rFonts w:ascii="Times New Roman" w:hAnsi="Times New Roman"/>
          <w:sz w:val="24"/>
          <w:szCs w:val="24"/>
        </w:rPr>
        <w:t xml:space="preserve">ООШ,   протокол   №112 от 12.11.2015 года. </w:t>
      </w:r>
    </w:p>
    <w:p w:rsidR="008C604A" w:rsidRPr="00FF09F7" w:rsidRDefault="00644DE1" w:rsidP="00FF09F7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Устава МОБУ </w:t>
      </w:r>
      <w:proofErr w:type="spellStart"/>
      <w:r w:rsidRPr="00FF09F7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 ООШ</w:t>
      </w:r>
      <w:r w:rsidR="00AC77DA" w:rsidRPr="00FF09F7">
        <w:rPr>
          <w:rFonts w:ascii="Times New Roman" w:hAnsi="Times New Roman"/>
          <w:sz w:val="24"/>
          <w:szCs w:val="24"/>
        </w:rPr>
        <w:t xml:space="preserve"> </w:t>
      </w:r>
      <w:r w:rsidRPr="00FF09F7">
        <w:rPr>
          <w:rFonts w:ascii="Times New Roman" w:hAnsi="Times New Roman"/>
          <w:sz w:val="24"/>
          <w:szCs w:val="24"/>
        </w:rPr>
        <w:t xml:space="preserve"> протокол № 2 от 19 октября 2015 г. </w:t>
      </w:r>
      <w:r w:rsidR="008C604A" w:rsidRPr="00FF09F7">
        <w:rPr>
          <w:rFonts w:ascii="Times New Roman" w:hAnsi="Times New Roman"/>
          <w:sz w:val="24"/>
          <w:szCs w:val="24"/>
        </w:rPr>
        <w:t xml:space="preserve"> </w:t>
      </w:r>
    </w:p>
    <w:p w:rsidR="006B00F1" w:rsidRPr="00FF09F7" w:rsidRDefault="008C604A" w:rsidP="00FF09F7">
      <w:pPr>
        <w:jc w:val="both"/>
        <w:rPr>
          <w:rFonts w:ascii="Times New Roman" w:hAnsi="Times New Roman"/>
          <w:sz w:val="24"/>
          <w:szCs w:val="24"/>
        </w:rPr>
      </w:pPr>
      <w:r w:rsidRPr="00FF09F7">
        <w:rPr>
          <w:sz w:val="24"/>
          <w:szCs w:val="24"/>
        </w:rPr>
        <w:t xml:space="preserve"> </w:t>
      </w:r>
      <w:proofErr w:type="gramStart"/>
      <w:r w:rsidRPr="00FF09F7">
        <w:rPr>
          <w:rFonts w:ascii="Times New Roman" w:hAnsi="Times New Roman"/>
          <w:sz w:val="24"/>
          <w:szCs w:val="24"/>
        </w:rPr>
        <w:t xml:space="preserve">За основу рабочей программы взята авторская программа по татарскому языку для 5 – 9 классов  средней общеобразовательной школы (авторы Р.Р.Гареева, Н.А.Мукимова, </w:t>
      </w:r>
      <w:proofErr w:type="spellStart"/>
      <w:r w:rsidRPr="00FF09F7">
        <w:rPr>
          <w:rFonts w:ascii="Times New Roman" w:hAnsi="Times New Roman"/>
          <w:sz w:val="24"/>
          <w:szCs w:val="24"/>
        </w:rPr>
        <w:t>И.С.Насипов</w:t>
      </w:r>
      <w:proofErr w:type="spellEnd"/>
      <w:r w:rsidRPr="00FF09F7">
        <w:rPr>
          <w:rFonts w:ascii="Times New Roman" w:hAnsi="Times New Roman"/>
          <w:sz w:val="24"/>
          <w:szCs w:val="24"/>
        </w:rPr>
        <w:t>.</w:t>
      </w:r>
      <w:proofErr w:type="gramEnd"/>
      <w:r w:rsidRPr="00FF0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09F7">
        <w:rPr>
          <w:rFonts w:ascii="Times New Roman" w:hAnsi="Times New Roman"/>
          <w:sz w:val="24"/>
          <w:szCs w:val="24"/>
        </w:rPr>
        <w:t>Уфа, «</w:t>
      </w:r>
      <w:proofErr w:type="spellStart"/>
      <w:r w:rsidRPr="00FF09F7">
        <w:rPr>
          <w:rFonts w:ascii="Times New Roman" w:hAnsi="Times New Roman"/>
          <w:sz w:val="24"/>
          <w:szCs w:val="24"/>
        </w:rPr>
        <w:t>Китап</w:t>
      </w:r>
      <w:proofErr w:type="spellEnd"/>
      <w:r w:rsidRPr="00FF09F7">
        <w:rPr>
          <w:rFonts w:ascii="Times New Roman" w:hAnsi="Times New Roman"/>
          <w:sz w:val="24"/>
          <w:szCs w:val="24"/>
        </w:rPr>
        <w:t>», 2019 год).</w:t>
      </w:r>
      <w:proofErr w:type="gramEnd"/>
      <w:r w:rsidR="00FF09F7">
        <w:rPr>
          <w:rFonts w:ascii="Times New Roman" w:hAnsi="Times New Roman"/>
          <w:sz w:val="24"/>
          <w:szCs w:val="24"/>
        </w:rPr>
        <w:t xml:space="preserve"> </w:t>
      </w:r>
      <w:r w:rsidR="00AC77DA" w:rsidRPr="00FF09F7">
        <w:rPr>
          <w:rFonts w:ascii="Times New Roman" w:hAnsi="Times New Roman"/>
          <w:sz w:val="24"/>
          <w:szCs w:val="24"/>
        </w:rPr>
        <w:t>Учебное пособие «Татарский язык» для 8 класса</w:t>
      </w:r>
      <w:r w:rsidRPr="00FF09F7">
        <w:rPr>
          <w:rFonts w:ascii="Times New Roman" w:hAnsi="Times New Roman"/>
          <w:sz w:val="24"/>
          <w:szCs w:val="24"/>
        </w:rPr>
        <w:t>. Уфа, «</w:t>
      </w:r>
      <w:proofErr w:type="spellStart"/>
      <w:r w:rsidRPr="00FF09F7">
        <w:rPr>
          <w:rFonts w:ascii="Times New Roman" w:hAnsi="Times New Roman"/>
          <w:sz w:val="24"/>
          <w:szCs w:val="24"/>
        </w:rPr>
        <w:t>Китап</w:t>
      </w:r>
      <w:proofErr w:type="spellEnd"/>
      <w:r w:rsidRPr="00FF09F7">
        <w:rPr>
          <w:rFonts w:ascii="Times New Roman" w:hAnsi="Times New Roman"/>
          <w:sz w:val="24"/>
          <w:szCs w:val="24"/>
        </w:rPr>
        <w:t>», 201</w:t>
      </w:r>
      <w:r w:rsidR="00AC77DA" w:rsidRPr="00FF09F7">
        <w:rPr>
          <w:rFonts w:ascii="Times New Roman" w:hAnsi="Times New Roman"/>
          <w:sz w:val="24"/>
          <w:szCs w:val="24"/>
        </w:rPr>
        <w:t xml:space="preserve">9 г. Авторы: </w:t>
      </w:r>
      <w:proofErr w:type="spellStart"/>
      <w:r w:rsidR="00AC77DA" w:rsidRPr="00FF09F7">
        <w:rPr>
          <w:rFonts w:ascii="Times New Roman" w:hAnsi="Times New Roman"/>
          <w:sz w:val="24"/>
          <w:szCs w:val="24"/>
        </w:rPr>
        <w:t>Гиззатуллин</w:t>
      </w:r>
      <w:proofErr w:type="spellEnd"/>
      <w:r w:rsidR="00AC77DA" w:rsidRPr="00FF09F7">
        <w:rPr>
          <w:rFonts w:ascii="Times New Roman" w:hAnsi="Times New Roman"/>
          <w:sz w:val="24"/>
          <w:szCs w:val="24"/>
        </w:rPr>
        <w:t xml:space="preserve"> И.С., </w:t>
      </w:r>
      <w:proofErr w:type="spellStart"/>
      <w:r w:rsidR="00AC77DA" w:rsidRPr="00FF09F7">
        <w:rPr>
          <w:rFonts w:ascii="Times New Roman" w:hAnsi="Times New Roman"/>
          <w:sz w:val="24"/>
          <w:szCs w:val="24"/>
        </w:rPr>
        <w:t>Баграмшина</w:t>
      </w:r>
      <w:proofErr w:type="spellEnd"/>
      <w:r w:rsidR="00AC77DA" w:rsidRPr="00FF09F7">
        <w:rPr>
          <w:rFonts w:ascii="Times New Roman" w:hAnsi="Times New Roman"/>
          <w:sz w:val="24"/>
          <w:szCs w:val="24"/>
        </w:rPr>
        <w:t xml:space="preserve"> Т.Г.</w:t>
      </w:r>
      <w:r w:rsidRPr="00FF09F7">
        <w:rPr>
          <w:rFonts w:ascii="Times New Roman" w:hAnsi="Times New Roman"/>
          <w:sz w:val="24"/>
          <w:szCs w:val="24"/>
        </w:rPr>
        <w:t>, Л.Н.Фаттахова.</w:t>
      </w:r>
      <w:r w:rsidR="00AC77DA" w:rsidRPr="00FF09F7">
        <w:rPr>
          <w:rFonts w:ascii="Times New Roman" w:hAnsi="Times New Roman"/>
          <w:sz w:val="24"/>
          <w:szCs w:val="24"/>
        </w:rPr>
        <w:t xml:space="preserve">           </w:t>
      </w:r>
      <w:r w:rsidR="00B67748" w:rsidRPr="00FF09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FF09F7">
        <w:rPr>
          <w:rFonts w:ascii="Times New Roman" w:hAnsi="Times New Roman"/>
          <w:sz w:val="24"/>
          <w:szCs w:val="24"/>
        </w:rPr>
        <w:t xml:space="preserve">Татарский язык является одним из ведущих предметов гуманитарного цикла в системе школьного образования, поскольку имеет огромное значение в жизни нашего общества, в становлении и развитии личности ребенка.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татарского народа, средством приобщения к богатствам татарской культуры и литературы.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AC77DA" w:rsidRPr="00FF09F7" w:rsidRDefault="006B00F1" w:rsidP="00FF09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sz w:val="24"/>
          <w:szCs w:val="24"/>
        </w:rPr>
        <w:t xml:space="preserve">  </w:t>
      </w:r>
      <w:r w:rsidR="00AC77DA"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Татарский язык даёт учащимся знания о родном языке и формирует у них языковые и речевые умения. Как средство познания действительности татарский язык обеспечивает развитие интеллектуальных и творческих способностей ребёнка, развивает его  мышление, память и воображение, формирует навыки самостоятельной учебной деятельности, самообразования и самореализации личности. Татарский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6B00F1" w:rsidRPr="00FF09F7" w:rsidRDefault="006B00F1" w:rsidP="00853FEF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Учащиеся </w:t>
      </w: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>должны уметь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фонетике: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производить фонетический разбор слов;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орфоэпии: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правильно произносить употребительные слова разных частей речи;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лексике и фразеологии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употреблять фразеологизмы в соответствии с их лексическим значением; пользоваться фразеологическим словарем; пользоваться этимологическим словарем;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морфемике</w:t>
      </w:r>
      <w:proofErr w:type="spellEnd"/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словообразованию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производить морфемный и словообразовательный разбор слов; различать словоизменение и словообразование;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морфологии: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классифицировать части речи; составлять письменный и устный ответ о любой части речи и ее категориях;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синтаксису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различать и составлять разные виды словосочетаний; различать и составлять разные виды простых предложений; предложения со сравнительными оборотами; с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однородными членами; с обособленными членами, с вводными словами и обращениями; производить синтаксический разбор простых предложений;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связной речи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>: использовать стилистически обоснованно разные типы простого предложения, варианты форм сказуемого, варианты согласования сказуемого с подлежащим; составлять предложение в соответствии со стилистическими задачами;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т.п.); создавать тексты изученных типов в соответствующем стиле речи;</w:t>
      </w:r>
      <w:proofErr w:type="gramEnd"/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писать заявление, автобиографию; </w:t>
      </w:r>
    </w:p>
    <w:p w:rsidR="006B00F1" w:rsidRPr="00FF09F7" w:rsidRDefault="006B00F1" w:rsidP="006B00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орфографии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находить изученные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 </w:t>
      </w:r>
    </w:p>
    <w:p w:rsidR="006B00F1" w:rsidRPr="00FF09F7" w:rsidRDefault="006B00F1" w:rsidP="00B677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i/>
          <w:sz w:val="24"/>
          <w:szCs w:val="24"/>
          <w:lang w:eastAsia="ru-RU"/>
        </w:rPr>
        <w:t>по пунктуации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: находить смысловые отрезки в предложениях изученных типов и текстах; пунктуационно оформлять предложения изученных типов; обосновывать место и выбор знака препинания; находить и исправлять пунктуационные ошибки; классифицировать знаки препинания по их функции; производить пунктуационный разбор предложения. </w:t>
      </w:r>
    </w:p>
    <w:p w:rsidR="006B00F1" w:rsidRPr="00FF09F7" w:rsidRDefault="006B00F1" w:rsidP="006B00F1">
      <w:pPr>
        <w:tabs>
          <w:tab w:val="left" w:pos="6237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FF09F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F09F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Основные направления работы по татарскому языку в V–IX классах: </w:t>
      </w:r>
    </w:p>
    <w:p w:rsidR="006B00F1" w:rsidRPr="00FF09F7" w:rsidRDefault="006B00F1" w:rsidP="006B00F1">
      <w:pPr>
        <w:widowControl w:val="0"/>
        <w:numPr>
          <w:ilvl w:val="0"/>
          <w:numId w:val="2"/>
        </w:numPr>
        <w:tabs>
          <w:tab w:val="clear" w:pos="360"/>
          <w:tab w:val="num" w:pos="330"/>
        </w:tabs>
        <w:spacing w:after="0" w:line="240" w:lineRule="auto"/>
        <w:ind w:left="330" w:right="-220" w:hanging="3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воспитание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</w:t>
      </w:r>
    </w:p>
    <w:p w:rsidR="006B00F1" w:rsidRPr="00FF09F7" w:rsidRDefault="006B00F1" w:rsidP="006B00F1">
      <w:pPr>
        <w:numPr>
          <w:ilvl w:val="0"/>
          <w:numId w:val="2"/>
        </w:num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воспитание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>интереса и любви к русскому языку;</w:t>
      </w:r>
      <w:r w:rsidRPr="00FF09F7">
        <w:rPr>
          <w:rFonts w:ascii="Times New Roman" w:hAnsi="Times New Roman"/>
          <w:sz w:val="24"/>
          <w:szCs w:val="24"/>
        </w:rPr>
        <w:t xml:space="preserve"> повышение интереса учащихся к предмету у ребят, используя как традиционные, так и нетрадиционные уроки,  через различные формы внеклассной работы</w:t>
      </w:r>
    </w:p>
    <w:p w:rsidR="006B00F1" w:rsidRPr="00FF09F7" w:rsidRDefault="006B00F1" w:rsidP="006B00F1">
      <w:pPr>
        <w:numPr>
          <w:ilvl w:val="0"/>
          <w:numId w:val="2"/>
        </w:numPr>
        <w:tabs>
          <w:tab w:val="num" w:pos="330"/>
          <w:tab w:val="left" w:pos="623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b/>
          <w:sz w:val="24"/>
          <w:szCs w:val="24"/>
        </w:rPr>
        <w:t>формирование</w:t>
      </w:r>
      <w:r w:rsidRPr="00FF09F7">
        <w:rPr>
          <w:rFonts w:ascii="Times New Roman" w:hAnsi="Times New Roman"/>
          <w:sz w:val="24"/>
          <w:szCs w:val="24"/>
        </w:rPr>
        <w:t xml:space="preserve"> и </w:t>
      </w:r>
      <w:r w:rsidRPr="00FF09F7">
        <w:rPr>
          <w:rFonts w:ascii="Times New Roman" w:hAnsi="Times New Roman"/>
          <w:b/>
          <w:sz w:val="24"/>
          <w:szCs w:val="24"/>
        </w:rPr>
        <w:t xml:space="preserve">совершенствование </w:t>
      </w:r>
      <w:r w:rsidRPr="00FF09F7">
        <w:rPr>
          <w:rFonts w:ascii="Times New Roman" w:hAnsi="Times New Roman"/>
          <w:sz w:val="24"/>
          <w:szCs w:val="24"/>
        </w:rPr>
        <w:t xml:space="preserve">речевых умений и навыков учащихся: овладение нормами татарского литературного  языка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>и речевого этикета</w:t>
      </w:r>
      <w:r w:rsidRPr="00FF09F7">
        <w:rPr>
          <w:rFonts w:ascii="Times New Roman" w:hAnsi="Times New Roman"/>
          <w:sz w:val="24"/>
          <w:szCs w:val="24"/>
        </w:rPr>
        <w:t xml:space="preserve">; </w:t>
      </w:r>
    </w:p>
    <w:p w:rsidR="006B00F1" w:rsidRPr="00FF09F7" w:rsidRDefault="006B00F1" w:rsidP="006B00F1">
      <w:pPr>
        <w:numPr>
          <w:ilvl w:val="0"/>
          <w:numId w:val="2"/>
        </w:num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>обогащение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словарного запаса и грамматического строя речи учащихся; </w:t>
      </w:r>
      <w:r w:rsidRPr="00FF09F7">
        <w:rPr>
          <w:rFonts w:ascii="Times New Roman" w:hAnsi="Times New Roman"/>
          <w:sz w:val="24"/>
          <w:szCs w:val="24"/>
        </w:rPr>
        <w:t>связное изложение мыслей в устной и письменной форме;</w:t>
      </w:r>
    </w:p>
    <w:p w:rsidR="006B00F1" w:rsidRPr="00FF09F7" w:rsidRDefault="006B00F1" w:rsidP="006B00F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формирование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опознавать, анализировать, классифицировать языковые факты, оценивать их с точки зрения нормативности, соответствия ситуации и сфере общения; </w:t>
      </w:r>
    </w:p>
    <w:p w:rsidR="006B00F1" w:rsidRPr="00FF09F7" w:rsidRDefault="006B00F1" w:rsidP="006B00F1">
      <w:pPr>
        <w:numPr>
          <w:ilvl w:val="0"/>
          <w:numId w:val="2"/>
        </w:numPr>
        <w:tabs>
          <w:tab w:val="left" w:pos="623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</w:t>
      </w:r>
      <w:r w:rsidRPr="00FF09F7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работать с текстом, </w:t>
      </w:r>
      <w:r w:rsidRPr="00FF09F7">
        <w:rPr>
          <w:rFonts w:ascii="Times New Roman" w:hAnsi="Times New Roman"/>
          <w:sz w:val="24"/>
          <w:szCs w:val="24"/>
        </w:rPr>
        <w:t>со справочной литературой, словарями.</w:t>
      </w:r>
    </w:p>
    <w:p w:rsidR="006B00F1" w:rsidRPr="00FF09F7" w:rsidRDefault="006B00F1" w:rsidP="006B00F1">
      <w:pPr>
        <w:widowControl w:val="0"/>
        <w:numPr>
          <w:ilvl w:val="0"/>
          <w:numId w:val="1"/>
        </w:numPr>
        <w:tabs>
          <w:tab w:val="clear" w:pos="567"/>
          <w:tab w:val="num" w:pos="330"/>
        </w:tabs>
        <w:spacing w:after="0" w:line="240" w:lineRule="auto"/>
        <w:ind w:left="330" w:hanging="3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b/>
          <w:sz w:val="24"/>
          <w:szCs w:val="24"/>
        </w:rPr>
        <w:t>организация</w:t>
      </w:r>
      <w:r w:rsidRPr="00FF09F7">
        <w:rPr>
          <w:rFonts w:ascii="Times New Roman" w:hAnsi="Times New Roman"/>
          <w:sz w:val="24"/>
          <w:szCs w:val="24"/>
        </w:rPr>
        <w:t xml:space="preserve"> работы по овладению учащимися прочными и осознанными знаниями;</w:t>
      </w:r>
    </w:p>
    <w:p w:rsidR="006B00F1" w:rsidRPr="00FF09F7" w:rsidRDefault="006B00F1" w:rsidP="006B00F1">
      <w:pPr>
        <w:widowControl w:val="0"/>
        <w:numPr>
          <w:ilvl w:val="0"/>
          <w:numId w:val="1"/>
        </w:numPr>
        <w:tabs>
          <w:tab w:val="clear" w:pos="567"/>
          <w:tab w:val="num" w:pos="330"/>
        </w:tabs>
        <w:spacing w:after="0" w:line="240" w:lineRule="auto"/>
        <w:ind w:left="330" w:hanging="3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b/>
          <w:sz w:val="24"/>
          <w:szCs w:val="24"/>
        </w:rPr>
        <w:t>формирование</w:t>
      </w:r>
      <w:r w:rsidRPr="00FF09F7">
        <w:rPr>
          <w:rFonts w:ascii="Times New Roman" w:hAnsi="Times New Roman"/>
          <w:sz w:val="24"/>
          <w:szCs w:val="24"/>
        </w:rPr>
        <w:t xml:space="preserve"> навыков грамотного письма;</w:t>
      </w:r>
    </w:p>
    <w:p w:rsidR="006B00F1" w:rsidRPr="00FF09F7" w:rsidRDefault="006B00F1" w:rsidP="006B00F1">
      <w:pPr>
        <w:widowControl w:val="0"/>
        <w:numPr>
          <w:ilvl w:val="0"/>
          <w:numId w:val="1"/>
        </w:numPr>
        <w:tabs>
          <w:tab w:val="clear" w:pos="567"/>
          <w:tab w:val="num" w:pos="330"/>
        </w:tabs>
        <w:spacing w:after="0" w:line="240" w:lineRule="auto"/>
        <w:ind w:left="330" w:hanging="3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sz w:val="24"/>
          <w:szCs w:val="24"/>
        </w:rPr>
        <w:t xml:space="preserve">тщательный </w:t>
      </w:r>
      <w:r w:rsidRPr="00FF09F7">
        <w:rPr>
          <w:rFonts w:ascii="Times New Roman" w:hAnsi="Times New Roman"/>
          <w:b/>
          <w:sz w:val="24"/>
          <w:szCs w:val="24"/>
        </w:rPr>
        <w:t>анализ ошибок</w:t>
      </w:r>
      <w:r w:rsidRPr="00FF09F7">
        <w:rPr>
          <w:rFonts w:ascii="Times New Roman" w:hAnsi="Times New Roman"/>
          <w:sz w:val="24"/>
          <w:szCs w:val="24"/>
        </w:rPr>
        <w:t>, допускаемых учащимися и работа над их устранением;</w:t>
      </w:r>
    </w:p>
    <w:p w:rsidR="006B00F1" w:rsidRPr="00FF09F7" w:rsidRDefault="006B00F1" w:rsidP="00644DE1">
      <w:pPr>
        <w:widowControl w:val="0"/>
        <w:numPr>
          <w:ilvl w:val="0"/>
          <w:numId w:val="1"/>
        </w:numPr>
        <w:tabs>
          <w:tab w:val="clear" w:pos="567"/>
          <w:tab w:val="num" w:pos="330"/>
        </w:tabs>
        <w:spacing w:after="0" w:line="240" w:lineRule="auto"/>
        <w:ind w:left="330" w:hanging="3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9F7">
        <w:rPr>
          <w:rFonts w:ascii="Times New Roman" w:hAnsi="Times New Roman"/>
          <w:b/>
          <w:sz w:val="24"/>
          <w:szCs w:val="24"/>
        </w:rPr>
        <w:t>помощь</w:t>
      </w:r>
      <w:r w:rsidR="00644DE1" w:rsidRPr="00FF09F7">
        <w:rPr>
          <w:rFonts w:ascii="Times New Roman" w:hAnsi="Times New Roman"/>
          <w:sz w:val="24"/>
          <w:szCs w:val="24"/>
        </w:rPr>
        <w:t xml:space="preserve"> слабоуспевающим ученикам</w:t>
      </w:r>
    </w:p>
    <w:p w:rsidR="00AC77DA" w:rsidRPr="00FF09F7" w:rsidRDefault="006B00F1" w:rsidP="00043509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FF09F7">
        <w:rPr>
          <w:rFonts w:ascii="Times New Roman" w:hAnsi="Times New Roman"/>
          <w:sz w:val="24"/>
          <w:szCs w:val="24"/>
        </w:rPr>
        <w:t xml:space="preserve">    Планирование составлено на основе программы по татарскому языку и литературе для </w:t>
      </w:r>
      <w:r w:rsidR="00853FEF" w:rsidRPr="00FF09F7">
        <w:rPr>
          <w:rFonts w:ascii="Times New Roman" w:hAnsi="Times New Roman"/>
          <w:sz w:val="24"/>
          <w:szCs w:val="24"/>
        </w:rPr>
        <w:t xml:space="preserve"> </w:t>
      </w:r>
      <w:r w:rsidRPr="00FF09F7">
        <w:rPr>
          <w:rFonts w:ascii="Times New Roman" w:hAnsi="Times New Roman"/>
          <w:sz w:val="24"/>
          <w:szCs w:val="24"/>
        </w:rPr>
        <w:t xml:space="preserve">средней общеобразовательной школы. М.З. </w:t>
      </w:r>
      <w:proofErr w:type="spellStart"/>
      <w:r w:rsidRPr="00FF09F7">
        <w:rPr>
          <w:rFonts w:ascii="Times New Roman" w:hAnsi="Times New Roman"/>
          <w:sz w:val="24"/>
          <w:szCs w:val="24"/>
        </w:rPr>
        <w:t>Закиев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, Б.М. </w:t>
      </w:r>
      <w:proofErr w:type="spellStart"/>
      <w:r w:rsidRPr="00FF09F7">
        <w:rPr>
          <w:rFonts w:ascii="Times New Roman" w:hAnsi="Times New Roman"/>
          <w:sz w:val="24"/>
          <w:szCs w:val="24"/>
        </w:rPr>
        <w:t>Мифтахов</w:t>
      </w:r>
      <w:proofErr w:type="spellEnd"/>
      <w:r w:rsidRPr="00FF09F7">
        <w:rPr>
          <w:rFonts w:ascii="Times New Roman" w:hAnsi="Times New Roman"/>
          <w:sz w:val="24"/>
          <w:szCs w:val="24"/>
        </w:rPr>
        <w:t>. Казань</w:t>
      </w:r>
      <w:r w:rsidR="00C842E9" w:rsidRPr="00FF09F7">
        <w:rPr>
          <w:rFonts w:ascii="Times New Roman" w:hAnsi="Times New Roman"/>
          <w:sz w:val="24"/>
          <w:szCs w:val="24"/>
        </w:rPr>
        <w:t>.</w:t>
      </w:r>
    </w:p>
    <w:p w:rsidR="00410302" w:rsidRPr="00FF09F7" w:rsidRDefault="00410302" w:rsidP="00410302">
      <w:pPr>
        <w:rPr>
          <w:rFonts w:ascii="Times New Roman" w:hAnsi="Times New Roman"/>
          <w:b/>
          <w:sz w:val="24"/>
          <w:szCs w:val="24"/>
        </w:rPr>
      </w:pPr>
      <w:r w:rsidRPr="00FF09F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Литератур</w:t>
      </w:r>
      <w:r w:rsidR="00FF09F7">
        <w:rPr>
          <w:rFonts w:ascii="Times New Roman" w:hAnsi="Times New Roman"/>
          <w:b/>
          <w:sz w:val="24"/>
          <w:szCs w:val="24"/>
        </w:rPr>
        <w:t>а</w:t>
      </w:r>
    </w:p>
    <w:p w:rsidR="00410302" w:rsidRPr="00FF09F7" w:rsidRDefault="00D86F1E" w:rsidP="00FF09F7">
      <w:pPr>
        <w:numPr>
          <w:ilvl w:val="1"/>
          <w:numId w:val="10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>Учебное пособие «Татарский язык» для 8 класса</w:t>
      </w:r>
      <w:r w:rsidR="008C604A" w:rsidRPr="00FF09F7">
        <w:rPr>
          <w:rFonts w:ascii="Times New Roman" w:hAnsi="Times New Roman"/>
          <w:sz w:val="24"/>
          <w:szCs w:val="24"/>
        </w:rPr>
        <w:t>. Уфа, «</w:t>
      </w:r>
      <w:proofErr w:type="spellStart"/>
      <w:r w:rsidR="008C604A" w:rsidRPr="00FF09F7">
        <w:rPr>
          <w:rFonts w:ascii="Times New Roman" w:hAnsi="Times New Roman"/>
          <w:sz w:val="24"/>
          <w:szCs w:val="24"/>
        </w:rPr>
        <w:t>Китап</w:t>
      </w:r>
      <w:proofErr w:type="spellEnd"/>
      <w:r w:rsidR="008C604A" w:rsidRPr="00FF09F7">
        <w:rPr>
          <w:rFonts w:ascii="Times New Roman" w:hAnsi="Times New Roman"/>
          <w:sz w:val="24"/>
          <w:szCs w:val="24"/>
        </w:rPr>
        <w:t>», 201</w:t>
      </w:r>
      <w:r w:rsidRPr="00FF09F7">
        <w:rPr>
          <w:rFonts w:ascii="Times New Roman" w:hAnsi="Times New Roman"/>
          <w:sz w:val="24"/>
          <w:szCs w:val="24"/>
        </w:rPr>
        <w:t xml:space="preserve">9 г. Авторы: </w:t>
      </w:r>
      <w:proofErr w:type="spellStart"/>
      <w:r w:rsidRPr="00FF09F7">
        <w:rPr>
          <w:rFonts w:ascii="Times New Roman" w:hAnsi="Times New Roman"/>
          <w:sz w:val="24"/>
          <w:szCs w:val="24"/>
        </w:rPr>
        <w:t>Г</w:t>
      </w:r>
      <w:r w:rsidR="008C604A" w:rsidRPr="00FF09F7">
        <w:rPr>
          <w:rFonts w:ascii="Times New Roman" w:hAnsi="Times New Roman"/>
          <w:sz w:val="24"/>
          <w:szCs w:val="24"/>
        </w:rPr>
        <w:t>иззатуллин</w:t>
      </w:r>
      <w:proofErr w:type="spellEnd"/>
      <w:r w:rsidR="008C604A" w:rsidRPr="00FF09F7">
        <w:rPr>
          <w:rFonts w:ascii="Times New Roman" w:hAnsi="Times New Roman"/>
          <w:sz w:val="24"/>
          <w:szCs w:val="24"/>
        </w:rPr>
        <w:t xml:space="preserve"> И.С., </w:t>
      </w:r>
      <w:proofErr w:type="spellStart"/>
      <w:r w:rsidR="008C604A" w:rsidRPr="00FF09F7">
        <w:rPr>
          <w:rFonts w:ascii="Times New Roman" w:hAnsi="Times New Roman"/>
          <w:sz w:val="24"/>
          <w:szCs w:val="24"/>
        </w:rPr>
        <w:t>Баграмшина</w:t>
      </w:r>
      <w:proofErr w:type="spellEnd"/>
      <w:r w:rsidR="008C604A" w:rsidRPr="00FF09F7">
        <w:rPr>
          <w:rFonts w:ascii="Times New Roman" w:hAnsi="Times New Roman"/>
          <w:sz w:val="24"/>
          <w:szCs w:val="24"/>
        </w:rPr>
        <w:t xml:space="preserve"> Т.Г, Л.Н.Фаттахова.</w:t>
      </w:r>
      <w:r w:rsidRPr="00FF09F7">
        <w:rPr>
          <w:rFonts w:ascii="Times New Roman" w:hAnsi="Times New Roman"/>
          <w:sz w:val="24"/>
          <w:szCs w:val="24"/>
        </w:rPr>
        <w:t xml:space="preserve">           </w:t>
      </w:r>
      <w:r w:rsidRPr="00FF09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10302" w:rsidRPr="00FF09F7">
        <w:rPr>
          <w:rFonts w:ascii="Times New Roman" w:hAnsi="Times New Roman"/>
          <w:sz w:val="24"/>
          <w:szCs w:val="24"/>
        </w:rPr>
        <w:t xml:space="preserve">     </w:t>
      </w:r>
    </w:p>
    <w:p w:rsidR="00410302" w:rsidRPr="00FF09F7" w:rsidRDefault="00410302" w:rsidP="00FF09F7">
      <w:pPr>
        <w:numPr>
          <w:ilvl w:val="1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Сборник диктантов  и изложений для 5-9 классов. Авторы: </w:t>
      </w:r>
      <w:proofErr w:type="spellStart"/>
      <w:r w:rsidRPr="00FF09F7">
        <w:rPr>
          <w:rFonts w:ascii="Times New Roman" w:hAnsi="Times New Roman"/>
          <w:sz w:val="24"/>
          <w:szCs w:val="24"/>
        </w:rPr>
        <w:t>Б.С.Салимгареева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F09F7">
        <w:rPr>
          <w:rFonts w:ascii="Times New Roman" w:hAnsi="Times New Roman"/>
          <w:sz w:val="24"/>
          <w:szCs w:val="24"/>
        </w:rPr>
        <w:t>М.Б.Юлмухаматов</w:t>
      </w:r>
      <w:proofErr w:type="spellEnd"/>
      <w:r w:rsidRPr="00FF09F7">
        <w:rPr>
          <w:rFonts w:ascii="Times New Roman" w:hAnsi="Times New Roman"/>
          <w:sz w:val="24"/>
          <w:szCs w:val="24"/>
        </w:rPr>
        <w:t>, Уфа «</w:t>
      </w:r>
      <w:proofErr w:type="spellStart"/>
      <w:r w:rsidRPr="00FF09F7">
        <w:rPr>
          <w:rFonts w:ascii="Times New Roman" w:hAnsi="Times New Roman"/>
          <w:sz w:val="24"/>
          <w:szCs w:val="24"/>
        </w:rPr>
        <w:t>Китап</w:t>
      </w:r>
      <w:proofErr w:type="spellEnd"/>
      <w:r w:rsidRPr="00FF09F7">
        <w:rPr>
          <w:rFonts w:ascii="Times New Roman" w:hAnsi="Times New Roman"/>
          <w:sz w:val="24"/>
          <w:szCs w:val="24"/>
        </w:rPr>
        <w:t>», 2005 г.</w:t>
      </w:r>
    </w:p>
    <w:p w:rsidR="00410302" w:rsidRPr="00FF09F7" w:rsidRDefault="00410302" w:rsidP="00FF09F7">
      <w:pPr>
        <w:numPr>
          <w:ilvl w:val="1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>Развитие речи по татарскому языку. Пособие для учащихся 8-11 классов. Казань, «</w:t>
      </w:r>
      <w:proofErr w:type="spellStart"/>
      <w:r w:rsidRPr="00FF09F7">
        <w:rPr>
          <w:rFonts w:ascii="Times New Roman" w:hAnsi="Times New Roman"/>
          <w:sz w:val="24"/>
          <w:szCs w:val="24"/>
        </w:rPr>
        <w:t>Мэгариф</w:t>
      </w:r>
      <w:proofErr w:type="spellEnd"/>
      <w:r w:rsidRPr="00FF09F7">
        <w:rPr>
          <w:rFonts w:ascii="Times New Roman" w:hAnsi="Times New Roman"/>
          <w:sz w:val="24"/>
          <w:szCs w:val="24"/>
        </w:rPr>
        <w:t xml:space="preserve">», 2005 г. Автор: </w:t>
      </w:r>
      <w:proofErr w:type="spellStart"/>
      <w:r w:rsidRPr="00FF09F7">
        <w:rPr>
          <w:rFonts w:ascii="Times New Roman" w:hAnsi="Times New Roman"/>
          <w:sz w:val="24"/>
          <w:szCs w:val="24"/>
        </w:rPr>
        <w:t>Я.Х.Абдрахимова</w:t>
      </w:r>
      <w:proofErr w:type="spellEnd"/>
      <w:r w:rsidRPr="00FF09F7">
        <w:rPr>
          <w:rFonts w:ascii="Times New Roman" w:hAnsi="Times New Roman"/>
          <w:sz w:val="24"/>
          <w:szCs w:val="24"/>
        </w:rPr>
        <w:t>.</w:t>
      </w:r>
    </w:p>
    <w:p w:rsidR="00FF09F7" w:rsidRDefault="00410302" w:rsidP="00FF09F7">
      <w:pPr>
        <w:numPr>
          <w:ilvl w:val="1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>Сочинения по темам и заданиям (на татарском языке). Автор: Р.</w:t>
      </w:r>
      <w:r w:rsidR="00FF09F7">
        <w:rPr>
          <w:rFonts w:ascii="Times New Roman" w:hAnsi="Times New Roman"/>
          <w:sz w:val="24"/>
          <w:szCs w:val="24"/>
        </w:rPr>
        <w:t>Рахман. Казань «</w:t>
      </w:r>
      <w:proofErr w:type="spellStart"/>
      <w:r w:rsidR="00FF09F7">
        <w:rPr>
          <w:rFonts w:ascii="Times New Roman" w:hAnsi="Times New Roman"/>
          <w:sz w:val="24"/>
          <w:szCs w:val="24"/>
        </w:rPr>
        <w:t>Раннур</w:t>
      </w:r>
      <w:proofErr w:type="spellEnd"/>
      <w:r w:rsidR="00FF09F7">
        <w:rPr>
          <w:rFonts w:ascii="Times New Roman" w:hAnsi="Times New Roman"/>
          <w:sz w:val="24"/>
          <w:szCs w:val="24"/>
        </w:rPr>
        <w:t>», 2004 г.</w:t>
      </w:r>
    </w:p>
    <w:p w:rsidR="00FF09F7" w:rsidRPr="00FF09F7" w:rsidRDefault="003366C2" w:rsidP="00FF09F7">
      <w:pPr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F09F7">
        <w:rPr>
          <w:rFonts w:ascii="Times New Roman" w:hAnsi="Times New Roman"/>
          <w:b/>
          <w:sz w:val="24"/>
          <w:szCs w:val="24"/>
        </w:rPr>
        <w:lastRenderedPageBreak/>
        <w:t>Учебно</w:t>
      </w:r>
      <w:proofErr w:type="spellEnd"/>
      <w:r w:rsidRPr="00FF09F7">
        <w:rPr>
          <w:rFonts w:ascii="Times New Roman" w:hAnsi="Times New Roman"/>
          <w:b/>
          <w:sz w:val="24"/>
          <w:szCs w:val="24"/>
        </w:rPr>
        <w:t xml:space="preserve"> – тематический план</w:t>
      </w:r>
    </w:p>
    <w:p w:rsidR="003366C2" w:rsidRPr="00FF09F7" w:rsidRDefault="00FF09F7" w:rsidP="00FF09F7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D178A" w:rsidRPr="00FF09F7">
        <w:rPr>
          <w:rFonts w:ascii="Times New Roman" w:hAnsi="Times New Roman"/>
          <w:b/>
          <w:sz w:val="24"/>
          <w:szCs w:val="24"/>
        </w:rPr>
        <w:t xml:space="preserve"> </w:t>
      </w:r>
      <w:r w:rsidR="003366C2" w:rsidRPr="00FF09F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8"/>
        <w:gridCol w:w="4837"/>
        <w:gridCol w:w="1559"/>
        <w:gridCol w:w="3083"/>
      </w:tblGrid>
      <w:tr w:rsidR="005A19D0" w:rsidRPr="00FF09F7" w:rsidTr="00375792">
        <w:trPr>
          <w:trHeight w:val="743"/>
        </w:trPr>
        <w:tc>
          <w:tcPr>
            <w:tcW w:w="658" w:type="dxa"/>
          </w:tcPr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37" w:type="dxa"/>
          </w:tcPr>
          <w:p w:rsidR="005A19D0" w:rsidRPr="00FF09F7" w:rsidRDefault="003366C2" w:rsidP="005A19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</w:rPr>
              <w:t xml:space="preserve">  Т</w:t>
            </w:r>
            <w:r w:rsidR="005A19D0" w:rsidRPr="00FF09F7"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1559" w:type="dxa"/>
          </w:tcPr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F09F7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 w:rsidRPr="00FF09F7">
              <w:rPr>
                <w:rFonts w:ascii="Times New Roman" w:hAnsi="Times New Roman"/>
                <w:b/>
                <w:sz w:val="24"/>
                <w:szCs w:val="24"/>
              </w:rPr>
              <w:t>. часов</w:t>
            </w:r>
          </w:p>
        </w:tc>
        <w:tc>
          <w:tcPr>
            <w:tcW w:w="3083" w:type="dxa"/>
          </w:tcPr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5A19D0" w:rsidRPr="00FF09F7" w:rsidTr="00375792">
        <w:tc>
          <w:tcPr>
            <w:tcW w:w="658" w:type="dxa"/>
          </w:tcPr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E616A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D4094F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D4094F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7" w:type="dxa"/>
          </w:tcPr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Введение. Понятие о языке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Сложносочиненное предложение</w:t>
            </w:r>
          </w:p>
          <w:p w:rsidR="004E616A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Сложноподчиненное предложени</w:t>
            </w:r>
            <w:r w:rsidR="00375792" w:rsidRPr="00FF09F7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D4094F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Комбинированные СПП</w:t>
            </w:r>
          </w:p>
          <w:p w:rsidR="005A19D0" w:rsidRPr="00FF09F7" w:rsidRDefault="004E616A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Понятие о тексте</w:t>
            </w:r>
          </w:p>
          <w:p w:rsidR="00D4094F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Пунктуация</w:t>
            </w:r>
          </w:p>
          <w:p w:rsidR="005A19D0" w:rsidRPr="00FF09F7" w:rsidRDefault="004E616A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Повторение и обобщение.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19D0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19D0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E616A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4094F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A19D0" w:rsidRPr="00FF09F7" w:rsidRDefault="007352F9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E616A" w:rsidRPr="00FF09F7" w:rsidRDefault="00D4094F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75792" w:rsidRPr="00FF09F7" w:rsidRDefault="00CD6851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19D0" w:rsidRPr="00FF09F7" w:rsidRDefault="004E616A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Итого: 2</w:t>
            </w:r>
            <w:r w:rsidR="00CD6851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083" w:type="dxa"/>
          </w:tcPr>
          <w:p w:rsidR="005A19D0" w:rsidRPr="00FF09F7" w:rsidRDefault="00375792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FF09F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F0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09F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FF09F7">
              <w:rPr>
                <w:rFonts w:ascii="Times New Roman" w:hAnsi="Times New Roman"/>
                <w:sz w:val="24"/>
                <w:szCs w:val="24"/>
              </w:rPr>
              <w:t>иктант – 4</w:t>
            </w:r>
          </w:p>
          <w:p w:rsidR="00375792" w:rsidRPr="00FF09F7" w:rsidRDefault="00375792" w:rsidP="003757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Диктант с заданием - 2</w:t>
            </w:r>
          </w:p>
          <w:p w:rsidR="004E616A" w:rsidRPr="00FF09F7" w:rsidRDefault="005A19D0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Изложе</w:t>
            </w:r>
            <w:r w:rsidR="00375792" w:rsidRPr="00FF09F7">
              <w:rPr>
                <w:rFonts w:ascii="Times New Roman" w:hAnsi="Times New Roman"/>
                <w:sz w:val="24"/>
                <w:szCs w:val="24"/>
              </w:rPr>
              <w:t>ние – 1</w:t>
            </w:r>
          </w:p>
          <w:p w:rsidR="005A19D0" w:rsidRPr="00FF09F7" w:rsidRDefault="004E616A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Сочинение - 1</w:t>
            </w:r>
            <w:r w:rsidR="005A19D0" w:rsidRPr="00FF0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2CD1" w:rsidRPr="00FF09F7" w:rsidRDefault="00D02CD1" w:rsidP="00D02CD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2CD1" w:rsidRPr="00FF09F7" w:rsidRDefault="00D02CD1" w:rsidP="00D02CD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94F" w:rsidRPr="00FF09F7" w:rsidRDefault="00D4094F" w:rsidP="00D02CD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D0" w:rsidRPr="00FF09F7" w:rsidRDefault="004E616A" w:rsidP="005A19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="00375792" w:rsidRPr="00FF09F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5A19D0" w:rsidRPr="00FF09F7" w:rsidRDefault="005A19D0" w:rsidP="006D178A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3366C2" w:rsidRPr="00FF09F7" w:rsidRDefault="003366C2" w:rsidP="003366C2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09F7">
        <w:rPr>
          <w:rFonts w:ascii="Times New Roman" w:hAnsi="Times New Roman"/>
          <w:b/>
          <w:sz w:val="24"/>
          <w:szCs w:val="24"/>
        </w:rPr>
        <w:t xml:space="preserve">                     Содержание  тем учебного курса в 8 классе</w:t>
      </w:r>
    </w:p>
    <w:p w:rsidR="003366C2" w:rsidRPr="00FF09F7" w:rsidRDefault="003366C2" w:rsidP="00FF09F7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Понятие о языке.  Синтаксис простого предложения.  Сложное предложение.         </w:t>
      </w:r>
    </w:p>
    <w:p w:rsidR="003366C2" w:rsidRPr="00FF09F7" w:rsidRDefault="003366C2" w:rsidP="00FF09F7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Общее понятие о сложном предложении. Средства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 связи простых предложений. Сложносочиненное предложение. ССП, связанные         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при помощи сочинительных союзов и знаки препинания при них. Бессоюзная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связь в ССП. Синтаксический анализ ССП.</w:t>
      </w:r>
    </w:p>
    <w:p w:rsidR="003366C2" w:rsidRPr="00FF09F7" w:rsidRDefault="003366C2" w:rsidP="00FF09F7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Сложноподчиненное предложение. СПП с аналитическим придаточным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предложением. Знаки препинания в СПП с </w:t>
      </w:r>
      <w:proofErr w:type="gramStart"/>
      <w:r w:rsidRPr="00FF09F7">
        <w:rPr>
          <w:rFonts w:ascii="Times New Roman" w:hAnsi="Times New Roman"/>
          <w:sz w:val="24"/>
          <w:szCs w:val="24"/>
        </w:rPr>
        <w:t>аналитическим</w:t>
      </w:r>
      <w:proofErr w:type="gramEnd"/>
      <w:r w:rsidRPr="00FF09F7">
        <w:rPr>
          <w:rFonts w:ascii="Times New Roman" w:hAnsi="Times New Roman"/>
          <w:sz w:val="24"/>
          <w:szCs w:val="24"/>
        </w:rPr>
        <w:t xml:space="preserve"> придаточным. Знаки   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препинания в синтетических придаточных предложениях. Виды СПП </w:t>
      </w:r>
      <w:proofErr w:type="gramStart"/>
      <w:r w:rsidRPr="00FF09F7">
        <w:rPr>
          <w:rFonts w:ascii="Times New Roman" w:hAnsi="Times New Roman"/>
          <w:sz w:val="24"/>
          <w:szCs w:val="24"/>
        </w:rPr>
        <w:t>по</w:t>
      </w:r>
      <w:proofErr w:type="gramEnd"/>
      <w:r w:rsidRPr="00FF09F7">
        <w:rPr>
          <w:rFonts w:ascii="Times New Roman" w:hAnsi="Times New Roman"/>
          <w:sz w:val="24"/>
          <w:szCs w:val="24"/>
        </w:rPr>
        <w:t xml:space="preserve"> 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 значению придаточного предложения. СПП с придаточными изъяснительными.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 СПП с придаточными определительными. СПП с </w:t>
      </w:r>
      <w:proofErr w:type="gramStart"/>
      <w:r w:rsidRPr="00FF09F7">
        <w:rPr>
          <w:rFonts w:ascii="Times New Roman" w:hAnsi="Times New Roman"/>
          <w:sz w:val="24"/>
          <w:szCs w:val="24"/>
        </w:rPr>
        <w:t>придаточными</w:t>
      </w:r>
      <w:proofErr w:type="gramEnd"/>
      <w:r w:rsidRPr="00FF09F7">
        <w:rPr>
          <w:rFonts w:ascii="Times New Roman" w:hAnsi="Times New Roman"/>
          <w:sz w:val="24"/>
          <w:szCs w:val="24"/>
        </w:rPr>
        <w:t xml:space="preserve"> места, времени,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образа действия, меры и степени, причины и цели, условия и уступки. 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 Придаточные вводные предложения. Сложные конструкции.     </w:t>
      </w:r>
    </w:p>
    <w:p w:rsidR="003366C2" w:rsidRPr="00FF09F7" w:rsidRDefault="003366C2" w:rsidP="00FF09F7">
      <w:pPr>
        <w:spacing w:line="36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         Многокомпонентное ССП и СПП. Многокомпонентные смешанные  </w:t>
      </w:r>
    </w:p>
    <w:p w:rsidR="003366C2" w:rsidRPr="00FF09F7" w:rsidRDefault="003366C2" w:rsidP="00FF09F7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</w:rPr>
        <w:t xml:space="preserve">предложения. Понятие о тексте.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b/>
          <w:sz w:val="24"/>
          <w:szCs w:val="24"/>
        </w:rPr>
      </w:pPr>
      <w:r w:rsidRPr="00FF09F7">
        <w:rPr>
          <w:rFonts w:ascii="Times New Roman" w:hAnsi="Times New Roman"/>
          <w:b/>
          <w:sz w:val="24"/>
          <w:szCs w:val="24"/>
        </w:rPr>
        <w:t xml:space="preserve">               </w:t>
      </w:r>
      <w:r w:rsidR="003366C2" w:rsidRPr="00FF09F7">
        <w:rPr>
          <w:rFonts w:ascii="Times New Roman" w:hAnsi="Times New Roman"/>
          <w:b/>
          <w:sz w:val="24"/>
          <w:szCs w:val="24"/>
        </w:rPr>
        <w:t xml:space="preserve">   </w:t>
      </w:r>
      <w:r w:rsidRPr="00FF09F7">
        <w:rPr>
          <w:rFonts w:ascii="Times New Roman" w:hAnsi="Times New Roman"/>
          <w:b/>
          <w:sz w:val="24"/>
          <w:szCs w:val="24"/>
        </w:rPr>
        <w:t xml:space="preserve"> Требования к уровню подготовки учащихся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b/>
          <w:i/>
          <w:sz w:val="24"/>
          <w:szCs w:val="24"/>
        </w:rPr>
      </w:pPr>
      <w:r w:rsidRPr="00FF09F7">
        <w:rPr>
          <w:rFonts w:ascii="Times New Roman" w:hAnsi="Times New Roman"/>
          <w:b/>
          <w:i/>
          <w:sz w:val="24"/>
          <w:szCs w:val="24"/>
        </w:rPr>
        <w:t>Учащиеся 8 класса должны: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 соблюдать основные правила литературного произношения, говорить </w:t>
      </w:r>
      <w:proofErr w:type="gramStart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правильной интонацией;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-выделять словосочетания в предложениях, находить части речи и члены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предложения;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-производить синтаксический разбор словосочетаний, простых двусоставных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и односоставных, сложных предложений;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 знать смысловые отношения между частями сложносочиненного </w:t>
      </w:r>
      <w:proofErr w:type="gramEnd"/>
    </w:p>
    <w:p w:rsidR="009F4C54" w:rsidRPr="00FF09F7" w:rsidRDefault="009F4C54" w:rsidP="009F4C54">
      <w:pPr>
        <w:spacing w:line="360" w:lineRule="auto"/>
        <w:ind w:left="-567" w:firstLine="993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предложения;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 находить главное и придаточное предложение; знать основные виды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придаточных предложений;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 знать смысловые отношения между простыми предложениями в </w:t>
      </w:r>
      <w:proofErr w:type="gramStart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>союзных</w:t>
      </w:r>
      <w:proofErr w:type="gramEnd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бессоюзных </w:t>
      </w:r>
      <w:proofErr w:type="gramStart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предложениях</w:t>
      </w:r>
      <w:proofErr w:type="gramEnd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- уметь правильно употреблять в речи сложные предложения с </w:t>
      </w:r>
      <w:proofErr w:type="gramStart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>различными</w:t>
      </w:r>
      <w:proofErr w:type="gramEnd"/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9F4C54" w:rsidRPr="00FF09F7" w:rsidRDefault="009F4C54" w:rsidP="009F4C54">
      <w:pPr>
        <w:spacing w:line="360" w:lineRule="auto"/>
        <w:ind w:left="-567" w:firstLine="993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видами связи;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составлять схемы сложных предложений;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определять тип и стиль текста.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объяснять поставленные знаки препинания;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определять тему и основную мысль текста, его стиль;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подробно и сжато излагать повествовательные тексты;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составлять план исходного и собственного текста;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писать сочинения по данному плану;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рассказывать содержание прочитанной книги, уметь высказывать свое мнение;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писать аннотацию к книге;</w:t>
      </w:r>
    </w:p>
    <w:p w:rsidR="009F4C54" w:rsidRPr="00FF09F7" w:rsidRDefault="009F4C54" w:rsidP="009F4C54">
      <w:pPr>
        <w:spacing w:line="36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>- писать изложение с элементами сочинения;</w:t>
      </w:r>
    </w:p>
    <w:p w:rsidR="009F4C54" w:rsidRPr="00FF09F7" w:rsidRDefault="009F4C54" w:rsidP="009F4C54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       - уметь писать заявление, автобиографию, объявление, доверенность и др.</w:t>
      </w:r>
    </w:p>
    <w:p w:rsidR="006D178A" w:rsidRDefault="009F4C54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FF09F7">
        <w:rPr>
          <w:rFonts w:ascii="Times New Roman" w:hAnsi="Times New Roman"/>
          <w:sz w:val="24"/>
          <w:szCs w:val="24"/>
          <w:shd w:val="clear" w:color="auto" w:fill="FFFFFF"/>
        </w:rPr>
        <w:t xml:space="preserve">         деловые  бумаги.</w:t>
      </w: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F09F7" w:rsidRPr="00FF09F7" w:rsidRDefault="00FF09F7" w:rsidP="003366C2">
      <w:pPr>
        <w:spacing w:line="360" w:lineRule="auto"/>
        <w:ind w:left="-567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D178A" w:rsidRPr="00FF09F7" w:rsidRDefault="006D178A" w:rsidP="00EA7736">
      <w:pPr>
        <w:shd w:val="clear" w:color="auto" w:fill="FFFFFF"/>
        <w:spacing w:line="278" w:lineRule="exact"/>
        <w:ind w:right="19"/>
        <w:rPr>
          <w:rFonts w:ascii="Times New Roman" w:hAnsi="Times New Roman"/>
          <w:sz w:val="24"/>
          <w:szCs w:val="24"/>
        </w:rPr>
      </w:pPr>
    </w:p>
    <w:p w:rsidR="000520F3" w:rsidRPr="00FF09F7" w:rsidRDefault="000520F3" w:rsidP="00FF09F7">
      <w:pPr>
        <w:shd w:val="clear" w:color="auto" w:fill="FFFFFF"/>
        <w:spacing w:line="278" w:lineRule="exact"/>
        <w:ind w:right="1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F09F7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Календарно-тематич</w:t>
      </w:r>
      <w:r w:rsidR="00EA7736" w:rsidRPr="00FF09F7">
        <w:rPr>
          <w:rFonts w:ascii="Times New Roman" w:hAnsi="Times New Roman"/>
          <w:b/>
          <w:sz w:val="24"/>
          <w:szCs w:val="24"/>
          <w:lang w:val="tt-RU"/>
        </w:rPr>
        <w:t xml:space="preserve">еское </w:t>
      </w:r>
      <w:r w:rsidR="00B6662D" w:rsidRPr="00FF09F7">
        <w:rPr>
          <w:rFonts w:ascii="Times New Roman" w:hAnsi="Times New Roman"/>
          <w:b/>
          <w:sz w:val="24"/>
          <w:szCs w:val="24"/>
          <w:lang w:val="tt-RU"/>
        </w:rPr>
        <w:t xml:space="preserve">планирование </w:t>
      </w:r>
      <w:r w:rsidR="001E7CCD" w:rsidRPr="00FF09F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B6662D" w:rsidRPr="00FF09F7">
        <w:rPr>
          <w:rFonts w:ascii="Times New Roman" w:hAnsi="Times New Roman"/>
          <w:b/>
          <w:sz w:val="24"/>
          <w:szCs w:val="24"/>
          <w:lang w:val="tt-RU"/>
        </w:rPr>
        <w:t>в</w:t>
      </w:r>
      <w:r w:rsidR="001E7CCD" w:rsidRPr="00FF09F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B6662D" w:rsidRPr="00FF09F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A7736" w:rsidRPr="00FF09F7">
        <w:rPr>
          <w:rFonts w:ascii="Times New Roman" w:hAnsi="Times New Roman"/>
          <w:b/>
          <w:sz w:val="24"/>
          <w:szCs w:val="24"/>
          <w:lang w:val="tt-RU"/>
        </w:rPr>
        <w:t>8 клас</w:t>
      </w:r>
      <w:r w:rsidR="00B6662D" w:rsidRPr="00FF09F7">
        <w:rPr>
          <w:rFonts w:ascii="Times New Roman" w:hAnsi="Times New Roman"/>
          <w:b/>
          <w:sz w:val="24"/>
          <w:szCs w:val="24"/>
          <w:lang w:val="tt-RU"/>
        </w:rPr>
        <w:t>се</w:t>
      </w:r>
      <w:r w:rsidR="0064481F">
        <w:rPr>
          <w:rFonts w:ascii="Times New Roman" w:hAnsi="Times New Roman"/>
          <w:b/>
          <w:sz w:val="24"/>
          <w:szCs w:val="24"/>
          <w:lang w:val="tt-RU"/>
        </w:rPr>
        <w:t xml:space="preserve"> (тат.яз)</w:t>
      </w:r>
    </w:p>
    <w:tbl>
      <w:tblPr>
        <w:tblW w:w="9705" w:type="dxa"/>
        <w:tblInd w:w="-5" w:type="dxa"/>
        <w:tblLayout w:type="fixed"/>
        <w:tblLook w:val="0000"/>
      </w:tblPr>
      <w:tblGrid>
        <w:gridCol w:w="757"/>
        <w:gridCol w:w="4885"/>
        <w:gridCol w:w="1275"/>
        <w:gridCol w:w="1276"/>
        <w:gridCol w:w="1418"/>
        <w:gridCol w:w="94"/>
      </w:tblGrid>
      <w:tr w:rsidR="00B6662D" w:rsidRPr="00FF09F7" w:rsidTr="00FF09F7">
        <w:trPr>
          <w:gridAfter w:val="1"/>
          <w:wAfter w:w="94" w:type="dxa"/>
          <w:trHeight w:val="570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Примечание</w:t>
            </w:r>
          </w:p>
        </w:tc>
      </w:tr>
      <w:tr w:rsidR="00B6662D" w:rsidRPr="00FF09F7" w:rsidTr="00FF09F7">
        <w:trPr>
          <w:gridAfter w:val="1"/>
          <w:wAfter w:w="94" w:type="dxa"/>
          <w:trHeight w:val="330"/>
        </w:trPr>
        <w:tc>
          <w:tcPr>
            <w:tcW w:w="75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rPr>
          <w:gridAfter w:val="1"/>
          <w:wAfter w:w="94" w:type="dxa"/>
          <w:trHeight w:val="100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Понятие о языке и языкознании.</w:t>
            </w:r>
            <w:r w:rsidR="00991D2A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Повторение.Синтаксис простого предложения.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662D" w:rsidRPr="00FF09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gridAfter w:val="1"/>
          <w:wAfter w:w="94" w:type="dxa"/>
          <w:trHeight w:val="658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в 7 классе.Словосочетание.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6662D" w:rsidRPr="00FF09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70F1" w:rsidRPr="00FF09F7" w:rsidTr="00FF09F7">
        <w:trPr>
          <w:gridAfter w:val="1"/>
          <w:wAfter w:w="94" w:type="dxa"/>
          <w:trHeight w:val="359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870F1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870F1" w:rsidRPr="00FF09F7" w:rsidRDefault="00C870F1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 с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грамматическим заданием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70F1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870F1" w:rsidRPr="00FF09F7" w:rsidRDefault="00C870F1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70F1" w:rsidRPr="00FF09F7" w:rsidRDefault="00C870F1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62D" w:rsidRPr="00FF09F7" w:rsidTr="00FF09F7">
        <w:trPr>
          <w:gridAfter w:val="1"/>
          <w:wAfter w:w="94" w:type="dxa"/>
          <w:trHeight w:val="596"/>
        </w:trPr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 </w:t>
            </w: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сложном 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предложении.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768F9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Сложносочиненные</w:t>
            </w: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предложени</w:t>
            </w:r>
            <w:r w:rsidR="00E768F9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1E7CC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сложносочиненных предложений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E768F9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8F9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8F9" w:rsidRPr="00FF09F7" w:rsidRDefault="00E768F9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Сложноподчиненные 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8F9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768F9" w:rsidRPr="00FF09F7" w:rsidRDefault="00E768F9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8F9" w:rsidRPr="00FF09F7" w:rsidRDefault="00E768F9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D7F8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D7F8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="00A84DD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№1.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007F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придаточной изъяснительной частью.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обстоятельственными придаточными.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придаточной частью времени</w:t>
            </w:r>
            <w:r w:rsidR="00CD7F8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места.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D7F8D" w:rsidRPr="00FF09F7" w:rsidTr="00FF09F7">
        <w:trPr>
          <w:gridAfter w:val="1"/>
          <w:wAfter w:w="94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придаточными образа и степени действия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rPr>
          <w:gridAfter w:val="3"/>
          <w:wAfter w:w="2788" w:type="dxa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2C7829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D7F8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придаточнными причины и цели.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придаточной частью условия и уступки.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D7F8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="00A84DD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№2.</w:t>
            </w: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A84DD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по теме “Сложноподчиненные предложения”</w:t>
            </w:r>
            <w:r w:rsidR="00A84DD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CD7F8D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несколькими придаточными.</w:t>
            </w:r>
            <w:r w:rsidR="00CD7F8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D7F8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CD7F8D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Комбинированные сложноподчиненные предложения.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D7F8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1007F3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7F8D" w:rsidRPr="00FF09F7" w:rsidRDefault="00CD7F8D" w:rsidP="00CD7F8D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Р.р. Изложение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 “Сирень һәм роза”.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F8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8D" w:rsidRPr="00FF09F7" w:rsidRDefault="00CD7F8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007F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однородным и последовательным подчинениями.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533E8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 xml:space="preserve">.02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007F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параллельным подчинением.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375792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СПП с разными видами подчинения.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4.0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375792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 </w:t>
            </w:r>
            <w:r w:rsidR="00B6662D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СПП с разными видами подчинения.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1007F3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грамматическим заданием.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Понятие о тексте.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533E8E" w:rsidRPr="00FF09F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Структура предложения, интонация и знаки препинания.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8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662D" w:rsidRPr="00FF09F7" w:rsidTr="00FF09F7">
        <w:trPr>
          <w:trHeight w:val="1060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="00FD0444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84DD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№3 </w:t>
            </w:r>
            <w:r w:rsidR="00A84DD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(по теме</w:t>
            </w:r>
            <w:r w:rsidR="00FD0444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“Сложноподчиненное</w:t>
            </w:r>
            <w:r w:rsidR="00A84DD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="00FD0444"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предл. с несколькими придаточными”</w:t>
            </w:r>
            <w:r w:rsidR="00A84DD3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FD0444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62D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62D" w:rsidRPr="00FF09F7" w:rsidRDefault="00B6662D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1007F3" w:rsidRPr="00FF09F7" w:rsidTr="00FF09F7">
        <w:trPr>
          <w:trHeight w:val="527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Прямая и косвенная речь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07F3" w:rsidRPr="00FF09F7" w:rsidTr="00FF09F7">
        <w:trPr>
          <w:trHeight w:val="36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Диалог.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07F3" w:rsidRPr="00FF09F7" w:rsidTr="00FF09F7">
        <w:trPr>
          <w:trHeight w:val="487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Р.р. Сочинение </w:t>
            </w: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на свободную тему.</w:t>
            </w:r>
            <w:r w:rsidR="001007F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07F3" w:rsidRPr="00FF09F7" w:rsidTr="00FF09F7">
        <w:trPr>
          <w:trHeight w:val="389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Пунктуация. </w:t>
            </w:r>
            <w:r w:rsidRPr="00FF09F7">
              <w:rPr>
                <w:rFonts w:ascii="Times New Roman" w:hAnsi="Times New Roman"/>
                <w:sz w:val="24"/>
                <w:szCs w:val="24"/>
              </w:rPr>
              <w:t>Знаки препинания.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07F3" w:rsidRPr="00FF09F7" w:rsidTr="00FF09F7">
        <w:trPr>
          <w:trHeight w:val="72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</w:rPr>
              <w:t>Знаки препинания в простых и сложных предложениях.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007F3" w:rsidRPr="00FF09F7" w:rsidTr="00FF09F7">
        <w:trPr>
          <w:trHeight w:val="45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375792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="00A84DD3" w:rsidRPr="00FF09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№4.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7F3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533E8E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7F3" w:rsidRPr="00FF09F7" w:rsidRDefault="001007F3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270E8" w:rsidRPr="00FF09F7" w:rsidTr="00FF09F7">
        <w:trPr>
          <w:trHeight w:val="709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70E8" w:rsidRPr="00FF09F7" w:rsidRDefault="00A270E8" w:rsidP="0041060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375792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D6851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-35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70E8" w:rsidRPr="00FF09F7" w:rsidRDefault="00A270E8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09F7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и обобщение пройденного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6851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A270E8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490E52" w:rsidRPr="00FF09F7" w:rsidRDefault="0064481F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90E52" w:rsidRPr="00FF09F7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270E8" w:rsidRPr="00FF09F7" w:rsidRDefault="00A270E8" w:rsidP="00410606">
            <w:pPr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0E8" w:rsidRPr="00FF09F7" w:rsidRDefault="00A270E8" w:rsidP="0041060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2CAB" w:rsidRPr="00FF09F7" w:rsidRDefault="008D2CAB">
      <w:pPr>
        <w:rPr>
          <w:sz w:val="24"/>
          <w:szCs w:val="24"/>
        </w:rPr>
      </w:pPr>
    </w:p>
    <w:sectPr w:rsidR="008D2CAB" w:rsidRPr="00FF09F7" w:rsidSect="00B67748">
      <w:pgSz w:w="11906" w:h="16838"/>
      <w:pgMar w:top="1134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4AF" w:rsidRDefault="00DA34AF" w:rsidP="006B00F1">
      <w:pPr>
        <w:spacing w:after="0" w:line="240" w:lineRule="auto"/>
      </w:pPr>
      <w:r>
        <w:separator/>
      </w:r>
    </w:p>
  </w:endnote>
  <w:endnote w:type="continuationSeparator" w:id="0">
    <w:p w:rsidR="00DA34AF" w:rsidRDefault="00DA34AF" w:rsidP="006B0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4AF" w:rsidRDefault="00DA34AF" w:rsidP="006B00F1">
      <w:pPr>
        <w:spacing w:after="0" w:line="240" w:lineRule="auto"/>
      </w:pPr>
      <w:r>
        <w:separator/>
      </w:r>
    </w:p>
  </w:footnote>
  <w:footnote w:type="continuationSeparator" w:id="0">
    <w:p w:rsidR="00DA34AF" w:rsidRDefault="00DA34AF" w:rsidP="006B0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97B"/>
    <w:multiLevelType w:val="hybridMultilevel"/>
    <w:tmpl w:val="42180668"/>
    <w:lvl w:ilvl="0" w:tplc="7458CD16">
      <w:start w:val="5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B2D6FD9"/>
    <w:multiLevelType w:val="hybridMultilevel"/>
    <w:tmpl w:val="DCE4D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B1B06"/>
    <w:multiLevelType w:val="hybridMultilevel"/>
    <w:tmpl w:val="7102EB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7B36577"/>
    <w:multiLevelType w:val="hybridMultilevel"/>
    <w:tmpl w:val="D02836AE"/>
    <w:lvl w:ilvl="0" w:tplc="F48AF912">
      <w:start w:val="6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C3562F"/>
    <w:multiLevelType w:val="hybridMultilevel"/>
    <w:tmpl w:val="0374B21E"/>
    <w:lvl w:ilvl="0" w:tplc="0946FD24">
      <w:start w:val="6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87F21B5"/>
    <w:multiLevelType w:val="hybridMultilevel"/>
    <w:tmpl w:val="846A6CC6"/>
    <w:lvl w:ilvl="0" w:tplc="BB2C1192">
      <w:start w:val="1"/>
      <w:numFmt w:val="upperRoman"/>
      <w:lvlText w:val="%1."/>
      <w:lvlJc w:val="left"/>
      <w:pPr>
        <w:ind w:left="3839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25" w:hanging="360"/>
      </w:pPr>
    </w:lvl>
    <w:lvl w:ilvl="2" w:tplc="0419001B" w:tentative="1">
      <w:start w:val="1"/>
      <w:numFmt w:val="lowerRoman"/>
      <w:lvlText w:val="%3."/>
      <w:lvlJc w:val="right"/>
      <w:pPr>
        <w:ind w:left="4845" w:hanging="180"/>
      </w:pPr>
    </w:lvl>
    <w:lvl w:ilvl="3" w:tplc="0419000F" w:tentative="1">
      <w:start w:val="1"/>
      <w:numFmt w:val="decimal"/>
      <w:lvlText w:val="%4."/>
      <w:lvlJc w:val="left"/>
      <w:pPr>
        <w:ind w:left="5565" w:hanging="360"/>
      </w:pPr>
    </w:lvl>
    <w:lvl w:ilvl="4" w:tplc="04190019" w:tentative="1">
      <w:start w:val="1"/>
      <w:numFmt w:val="lowerLetter"/>
      <w:lvlText w:val="%5."/>
      <w:lvlJc w:val="left"/>
      <w:pPr>
        <w:ind w:left="6285" w:hanging="360"/>
      </w:pPr>
    </w:lvl>
    <w:lvl w:ilvl="5" w:tplc="0419001B" w:tentative="1">
      <w:start w:val="1"/>
      <w:numFmt w:val="lowerRoman"/>
      <w:lvlText w:val="%6."/>
      <w:lvlJc w:val="right"/>
      <w:pPr>
        <w:ind w:left="7005" w:hanging="180"/>
      </w:pPr>
    </w:lvl>
    <w:lvl w:ilvl="6" w:tplc="0419000F" w:tentative="1">
      <w:start w:val="1"/>
      <w:numFmt w:val="decimal"/>
      <w:lvlText w:val="%7."/>
      <w:lvlJc w:val="left"/>
      <w:pPr>
        <w:ind w:left="7725" w:hanging="360"/>
      </w:pPr>
    </w:lvl>
    <w:lvl w:ilvl="7" w:tplc="04190019" w:tentative="1">
      <w:start w:val="1"/>
      <w:numFmt w:val="lowerLetter"/>
      <w:lvlText w:val="%8."/>
      <w:lvlJc w:val="left"/>
      <w:pPr>
        <w:ind w:left="8445" w:hanging="360"/>
      </w:pPr>
    </w:lvl>
    <w:lvl w:ilvl="8" w:tplc="041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8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0F1"/>
    <w:rsid w:val="00041E69"/>
    <w:rsid w:val="00043509"/>
    <w:rsid w:val="000520F3"/>
    <w:rsid w:val="000D62FA"/>
    <w:rsid w:val="000E035E"/>
    <w:rsid w:val="000F3703"/>
    <w:rsid w:val="001007F3"/>
    <w:rsid w:val="00150BAB"/>
    <w:rsid w:val="001A1577"/>
    <w:rsid w:val="001E7CCD"/>
    <w:rsid w:val="001F1305"/>
    <w:rsid w:val="002960A3"/>
    <w:rsid w:val="002C7829"/>
    <w:rsid w:val="002F02F4"/>
    <w:rsid w:val="003366C2"/>
    <w:rsid w:val="00363BFB"/>
    <w:rsid w:val="00375792"/>
    <w:rsid w:val="003949D9"/>
    <w:rsid w:val="003B5FB1"/>
    <w:rsid w:val="003B6271"/>
    <w:rsid w:val="003C0EE6"/>
    <w:rsid w:val="00410302"/>
    <w:rsid w:val="004638E5"/>
    <w:rsid w:val="00490E52"/>
    <w:rsid w:val="004B26A2"/>
    <w:rsid w:val="004E616A"/>
    <w:rsid w:val="004F4A24"/>
    <w:rsid w:val="00533E8E"/>
    <w:rsid w:val="00551233"/>
    <w:rsid w:val="005A19D0"/>
    <w:rsid w:val="005F3E23"/>
    <w:rsid w:val="00633BF6"/>
    <w:rsid w:val="0064481F"/>
    <w:rsid w:val="00644DE1"/>
    <w:rsid w:val="006B00F1"/>
    <w:rsid w:val="006D178A"/>
    <w:rsid w:val="006F071F"/>
    <w:rsid w:val="006F0C38"/>
    <w:rsid w:val="007352F9"/>
    <w:rsid w:val="00834AF0"/>
    <w:rsid w:val="00853FEF"/>
    <w:rsid w:val="0086045B"/>
    <w:rsid w:val="008621FA"/>
    <w:rsid w:val="008B5020"/>
    <w:rsid w:val="008C604A"/>
    <w:rsid w:val="008D2CAB"/>
    <w:rsid w:val="009018ED"/>
    <w:rsid w:val="009310F7"/>
    <w:rsid w:val="0094743A"/>
    <w:rsid w:val="00980D2D"/>
    <w:rsid w:val="00987591"/>
    <w:rsid w:val="00991D2A"/>
    <w:rsid w:val="009F4C54"/>
    <w:rsid w:val="00A270E8"/>
    <w:rsid w:val="00A84DD3"/>
    <w:rsid w:val="00AC77DA"/>
    <w:rsid w:val="00AD29CD"/>
    <w:rsid w:val="00AF6BDD"/>
    <w:rsid w:val="00B6662D"/>
    <w:rsid w:val="00B67748"/>
    <w:rsid w:val="00B85B66"/>
    <w:rsid w:val="00B9641B"/>
    <w:rsid w:val="00BF6B61"/>
    <w:rsid w:val="00C4577D"/>
    <w:rsid w:val="00C5231C"/>
    <w:rsid w:val="00C842E9"/>
    <w:rsid w:val="00C870F1"/>
    <w:rsid w:val="00CB3D8E"/>
    <w:rsid w:val="00CD6851"/>
    <w:rsid w:val="00CD7A8F"/>
    <w:rsid w:val="00CD7F8D"/>
    <w:rsid w:val="00CF25BA"/>
    <w:rsid w:val="00CF36AE"/>
    <w:rsid w:val="00D02CD1"/>
    <w:rsid w:val="00D078E3"/>
    <w:rsid w:val="00D15112"/>
    <w:rsid w:val="00D17A76"/>
    <w:rsid w:val="00D4094F"/>
    <w:rsid w:val="00D57457"/>
    <w:rsid w:val="00D86F1E"/>
    <w:rsid w:val="00D87F1F"/>
    <w:rsid w:val="00DA34AF"/>
    <w:rsid w:val="00E768F9"/>
    <w:rsid w:val="00EA7736"/>
    <w:rsid w:val="00ED0502"/>
    <w:rsid w:val="00EF3B35"/>
    <w:rsid w:val="00FC3A91"/>
    <w:rsid w:val="00FD0444"/>
    <w:rsid w:val="00FE3F04"/>
    <w:rsid w:val="00FF0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0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00F1"/>
  </w:style>
  <w:style w:type="paragraph" w:styleId="a5">
    <w:name w:val="footer"/>
    <w:basedOn w:val="a"/>
    <w:link w:val="a6"/>
    <w:uiPriority w:val="99"/>
    <w:semiHidden/>
    <w:unhideWhenUsed/>
    <w:rsid w:val="006B0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00F1"/>
  </w:style>
  <w:style w:type="paragraph" w:styleId="a7">
    <w:name w:val="List Paragraph"/>
    <w:basedOn w:val="a"/>
    <w:uiPriority w:val="34"/>
    <w:qFormat/>
    <w:rsid w:val="00B6774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3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3F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Ляля</cp:lastModifiedBy>
  <cp:revision>27</cp:revision>
  <cp:lastPrinted>2021-09-16T15:27:00Z</cp:lastPrinted>
  <dcterms:created xsi:type="dcterms:W3CDTF">2014-10-10T13:40:00Z</dcterms:created>
  <dcterms:modified xsi:type="dcterms:W3CDTF">2021-09-16T15:27:00Z</dcterms:modified>
</cp:coreProperties>
</file>